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B7B26" w14:textId="46F18790" w:rsidR="009C3B55" w:rsidRPr="00951535" w:rsidRDefault="009C3B55" w:rsidP="003134B4">
      <w:pPr>
        <w:jc w:val="center"/>
        <w:rPr>
          <w:rFonts w:cs="Times New Roman"/>
        </w:rPr>
      </w:pPr>
    </w:p>
    <w:p w14:paraId="3AEA8D15" w14:textId="53333C70" w:rsidR="003134B4" w:rsidRPr="00951535" w:rsidRDefault="003134B4" w:rsidP="003134B4">
      <w:pPr>
        <w:jc w:val="center"/>
        <w:rPr>
          <w:rFonts w:cs="Times New Roman"/>
          <w:b/>
          <w:bCs/>
        </w:rPr>
      </w:pPr>
    </w:p>
    <w:p w14:paraId="6FA27E69" w14:textId="347E0026" w:rsidR="003134B4" w:rsidRPr="00951535" w:rsidRDefault="00D20EDD" w:rsidP="003134B4">
      <w:pPr>
        <w:jc w:val="center"/>
        <w:rPr>
          <w:rFonts w:cs="Times New Roman"/>
          <w:b/>
          <w:bCs/>
        </w:rPr>
      </w:pPr>
      <w:r w:rsidRPr="00951535">
        <w:rPr>
          <w:rFonts w:cs="Times New Roman"/>
          <w:b/>
          <w:bCs/>
        </w:rPr>
        <w:t xml:space="preserve">Social Media </w:t>
      </w:r>
    </w:p>
    <w:p w14:paraId="385E504A" w14:textId="153AF483" w:rsidR="003134B4" w:rsidRPr="00951535" w:rsidRDefault="003134B4" w:rsidP="003134B4">
      <w:pPr>
        <w:jc w:val="center"/>
        <w:rPr>
          <w:rFonts w:cs="Times New Roman"/>
        </w:rPr>
      </w:pPr>
    </w:p>
    <w:p w14:paraId="03C8B62B" w14:textId="26D5F8E7" w:rsidR="003134B4" w:rsidRPr="00951535" w:rsidRDefault="00D20EDD" w:rsidP="003134B4">
      <w:pPr>
        <w:jc w:val="center"/>
        <w:rPr>
          <w:rFonts w:cs="Times New Roman"/>
        </w:rPr>
      </w:pPr>
      <w:r w:rsidRPr="00951535">
        <w:rPr>
          <w:rFonts w:cs="Times New Roman"/>
        </w:rPr>
        <w:t>Name</w:t>
      </w:r>
    </w:p>
    <w:p w14:paraId="79BA88EF" w14:textId="6B1DE5E9" w:rsidR="003134B4" w:rsidRPr="00951535" w:rsidRDefault="00D20EDD" w:rsidP="003134B4">
      <w:pPr>
        <w:jc w:val="center"/>
        <w:rPr>
          <w:rFonts w:cs="Times New Roman"/>
        </w:rPr>
      </w:pPr>
      <w:r w:rsidRPr="00951535">
        <w:rPr>
          <w:rFonts w:cs="Times New Roman"/>
        </w:rPr>
        <w:t>Affiliation</w:t>
      </w:r>
    </w:p>
    <w:p w14:paraId="496E6667" w14:textId="6186AE44" w:rsidR="003134B4" w:rsidRPr="00951535" w:rsidRDefault="00D20EDD" w:rsidP="003134B4">
      <w:pPr>
        <w:jc w:val="center"/>
        <w:rPr>
          <w:rFonts w:cs="Times New Roman"/>
        </w:rPr>
      </w:pPr>
      <w:r w:rsidRPr="00951535">
        <w:rPr>
          <w:rFonts w:cs="Times New Roman"/>
        </w:rPr>
        <w:t>Date</w:t>
      </w:r>
    </w:p>
    <w:p w14:paraId="24BD14A4" w14:textId="3170D31A" w:rsidR="003134B4" w:rsidRPr="00951535" w:rsidRDefault="003134B4" w:rsidP="003134B4">
      <w:pPr>
        <w:jc w:val="center"/>
        <w:rPr>
          <w:rFonts w:cs="Times New Roman"/>
        </w:rPr>
      </w:pPr>
    </w:p>
    <w:p w14:paraId="505F5F17" w14:textId="75CFDC9B" w:rsidR="003134B4" w:rsidRPr="00951535" w:rsidRDefault="003134B4" w:rsidP="003134B4">
      <w:pPr>
        <w:jc w:val="center"/>
        <w:rPr>
          <w:rFonts w:cs="Times New Roman"/>
        </w:rPr>
      </w:pPr>
    </w:p>
    <w:p w14:paraId="424F0BB0" w14:textId="6D802FA2" w:rsidR="003134B4" w:rsidRPr="00951535" w:rsidRDefault="003134B4" w:rsidP="003134B4">
      <w:pPr>
        <w:jc w:val="center"/>
        <w:rPr>
          <w:rFonts w:cs="Times New Roman"/>
        </w:rPr>
      </w:pPr>
    </w:p>
    <w:p w14:paraId="69B04BBE" w14:textId="2B569576" w:rsidR="003134B4" w:rsidRPr="00951535" w:rsidRDefault="003134B4" w:rsidP="003134B4">
      <w:pPr>
        <w:jc w:val="center"/>
        <w:rPr>
          <w:rFonts w:cs="Times New Roman"/>
        </w:rPr>
      </w:pPr>
    </w:p>
    <w:p w14:paraId="33B096C0" w14:textId="18941726" w:rsidR="003134B4" w:rsidRPr="00951535" w:rsidRDefault="003134B4" w:rsidP="003134B4">
      <w:pPr>
        <w:jc w:val="center"/>
        <w:rPr>
          <w:rFonts w:cs="Times New Roman"/>
        </w:rPr>
      </w:pPr>
    </w:p>
    <w:p w14:paraId="0448C6A7" w14:textId="76F9B0D5" w:rsidR="003134B4" w:rsidRPr="00951535" w:rsidRDefault="003134B4" w:rsidP="003134B4">
      <w:pPr>
        <w:jc w:val="center"/>
        <w:rPr>
          <w:rFonts w:cs="Times New Roman"/>
        </w:rPr>
      </w:pPr>
    </w:p>
    <w:p w14:paraId="6401D61C" w14:textId="357FDE64" w:rsidR="003134B4" w:rsidRPr="00951535" w:rsidRDefault="003134B4" w:rsidP="003134B4">
      <w:pPr>
        <w:jc w:val="center"/>
        <w:rPr>
          <w:rFonts w:cs="Times New Roman"/>
        </w:rPr>
      </w:pPr>
    </w:p>
    <w:p w14:paraId="05838397" w14:textId="215BE27E" w:rsidR="003134B4" w:rsidRPr="00951535" w:rsidRDefault="003134B4" w:rsidP="003134B4">
      <w:pPr>
        <w:jc w:val="center"/>
        <w:rPr>
          <w:rFonts w:cs="Times New Roman"/>
        </w:rPr>
      </w:pPr>
    </w:p>
    <w:p w14:paraId="5D0CBCCF" w14:textId="4CB44483" w:rsidR="003134B4" w:rsidRPr="00951535" w:rsidRDefault="003134B4" w:rsidP="003134B4">
      <w:pPr>
        <w:jc w:val="center"/>
        <w:rPr>
          <w:rFonts w:cs="Times New Roman"/>
        </w:rPr>
      </w:pPr>
    </w:p>
    <w:p w14:paraId="3AB54456" w14:textId="570B5C8D" w:rsidR="003134B4" w:rsidRPr="00951535" w:rsidRDefault="003134B4" w:rsidP="003134B4">
      <w:pPr>
        <w:jc w:val="center"/>
        <w:rPr>
          <w:rFonts w:cs="Times New Roman"/>
        </w:rPr>
      </w:pPr>
    </w:p>
    <w:p w14:paraId="69EA67BC" w14:textId="609A8152" w:rsidR="003134B4" w:rsidRPr="00951535" w:rsidRDefault="003134B4" w:rsidP="003134B4">
      <w:pPr>
        <w:jc w:val="center"/>
        <w:rPr>
          <w:rFonts w:cs="Times New Roman"/>
        </w:rPr>
      </w:pPr>
    </w:p>
    <w:p w14:paraId="167EDA33" w14:textId="77777777" w:rsidR="003134B4" w:rsidRPr="00951535" w:rsidRDefault="00D20EDD" w:rsidP="003134B4">
      <w:pPr>
        <w:jc w:val="center"/>
        <w:rPr>
          <w:rFonts w:cs="Times New Roman"/>
        </w:rPr>
      </w:pPr>
      <w:r w:rsidRPr="00951535">
        <w:rPr>
          <w:rFonts w:cs="Times New Roman"/>
          <w:b/>
          <w:bCs/>
        </w:rPr>
        <w:t>Social Media</w:t>
      </w:r>
    </w:p>
    <w:p w14:paraId="0BF156EA" w14:textId="17F7409D" w:rsidR="00E2364F" w:rsidRPr="00951535" w:rsidRDefault="00D20EDD" w:rsidP="003134B4">
      <w:pPr>
        <w:ind w:left="0"/>
        <w:rPr>
          <w:rFonts w:cs="Times New Roman"/>
        </w:rPr>
      </w:pPr>
      <w:r w:rsidRPr="00951535">
        <w:rPr>
          <w:rFonts w:cs="Times New Roman"/>
        </w:rPr>
        <w:lastRenderedPageBreak/>
        <w:tab/>
        <w:t xml:space="preserve">Social media is now an essential part of the way people in almost all walks of life communicate. It is also a crucial part of getting work done </w:t>
      </w:r>
      <w:r w:rsidR="003B075A" w:rsidRPr="00951535">
        <w:rPr>
          <w:rFonts w:cs="Times New Roman"/>
        </w:rPr>
        <w:t>from</w:t>
      </w:r>
      <w:r w:rsidRPr="00951535">
        <w:rPr>
          <w:rFonts w:cs="Times New Roman"/>
        </w:rPr>
        <w:t xml:space="preserve"> government to </w:t>
      </w:r>
      <w:r w:rsidR="003B075A" w:rsidRPr="00951535">
        <w:rPr>
          <w:rFonts w:cs="Times New Roman"/>
        </w:rPr>
        <w:t>corporations’</w:t>
      </w:r>
      <w:r w:rsidRPr="00951535">
        <w:rPr>
          <w:rFonts w:cs="Times New Roman"/>
        </w:rPr>
        <w:t xml:space="preserve"> media allows its users to discover new trends and ideas. It also enables people to connect with new and existing audiences in broader </w:t>
      </w:r>
      <w:r w:rsidR="003B075A" w:rsidRPr="00951535">
        <w:rPr>
          <w:rFonts w:cs="Times New Roman"/>
        </w:rPr>
        <w:t>ways. Social</w:t>
      </w:r>
      <w:r w:rsidRPr="00951535">
        <w:rPr>
          <w:rFonts w:cs="Times New Roman"/>
        </w:rPr>
        <w:t xml:space="preserve"> media also helps in bringing attention and traffic to a specific </w:t>
      </w:r>
      <w:r w:rsidR="003B075A" w:rsidRPr="00951535">
        <w:rPr>
          <w:rFonts w:cs="Times New Roman"/>
        </w:rPr>
        <w:t>user. Social</w:t>
      </w:r>
      <w:r w:rsidRPr="00951535">
        <w:rPr>
          <w:rFonts w:cs="Times New Roman"/>
        </w:rPr>
        <w:t xml:space="preserve"> media popularity is enormous as more than 85 percent of Americans have social media </w:t>
      </w:r>
      <w:r w:rsidR="003B075A" w:rsidRPr="00951535">
        <w:rPr>
          <w:rFonts w:cs="Times New Roman"/>
        </w:rPr>
        <w:t>account. Corrections</w:t>
      </w:r>
      <w:r w:rsidRPr="00951535">
        <w:rPr>
          <w:rFonts w:cs="Times New Roman"/>
        </w:rPr>
        <w:t xml:space="preserve"> is a branch of the criminal justice system that deals with people who have been convicted for a </w:t>
      </w:r>
      <w:r w:rsidR="003B075A" w:rsidRPr="00951535">
        <w:rPr>
          <w:rFonts w:cs="Times New Roman"/>
        </w:rPr>
        <w:t>crime. The</w:t>
      </w:r>
      <w:r w:rsidRPr="00951535">
        <w:rPr>
          <w:rFonts w:cs="Times New Roman"/>
        </w:rPr>
        <w:t xml:space="preserve"> principal role of the correctional system is to ensure that an offender's sentence is carried out, whether in its time in </w:t>
      </w:r>
      <w:r w:rsidR="003B075A" w:rsidRPr="00951535">
        <w:rPr>
          <w:rFonts w:cs="Times New Roman"/>
        </w:rPr>
        <w:t>prison, community</w:t>
      </w:r>
      <w:r w:rsidRPr="00951535">
        <w:rPr>
          <w:rFonts w:cs="Times New Roman"/>
        </w:rPr>
        <w:t xml:space="preserve"> service, or </w:t>
      </w:r>
      <w:r w:rsidR="003B075A" w:rsidRPr="00951535">
        <w:rPr>
          <w:rFonts w:cs="Times New Roman"/>
        </w:rPr>
        <w:t>probation. A</w:t>
      </w:r>
      <w:r w:rsidRPr="00951535">
        <w:rPr>
          <w:rFonts w:cs="Times New Roman"/>
        </w:rPr>
        <w:t xml:space="preserve"> profession in this area must meet corrections' significant goals: </w:t>
      </w:r>
      <w:r w:rsidR="003B075A" w:rsidRPr="00951535">
        <w:rPr>
          <w:rFonts w:cs="Times New Roman"/>
        </w:rPr>
        <w:t>deterrence, incapacitation, rehabilitation</w:t>
      </w:r>
      <w:r w:rsidRPr="00951535">
        <w:rPr>
          <w:rFonts w:cs="Times New Roman"/>
        </w:rPr>
        <w:t>, and retribution.</w:t>
      </w:r>
    </w:p>
    <w:p w14:paraId="77ADBDCD" w14:textId="53FEAFBA" w:rsidR="00667552" w:rsidRPr="00951535" w:rsidRDefault="00D20EDD" w:rsidP="003134B4">
      <w:pPr>
        <w:ind w:left="0"/>
        <w:rPr>
          <w:rFonts w:cs="Times New Roman"/>
        </w:rPr>
      </w:pPr>
      <w:r w:rsidRPr="00951535">
        <w:rPr>
          <w:rFonts w:cs="Times New Roman"/>
        </w:rPr>
        <w:tab/>
        <w:t xml:space="preserve">When creating </w:t>
      </w:r>
      <w:r w:rsidR="005D0B21" w:rsidRPr="00951535">
        <w:rPr>
          <w:rFonts w:cs="Times New Roman"/>
        </w:rPr>
        <w:t xml:space="preserve">a professional social media </w:t>
      </w:r>
      <w:r w:rsidR="003B075A" w:rsidRPr="00951535">
        <w:rPr>
          <w:rFonts w:cs="Times New Roman"/>
        </w:rPr>
        <w:t>profile,</w:t>
      </w:r>
      <w:r w:rsidR="005D0B21" w:rsidRPr="00951535">
        <w:rPr>
          <w:rFonts w:cs="Times New Roman"/>
        </w:rPr>
        <w:t xml:space="preserve"> it is crucial to include the name of the career for the social </w:t>
      </w:r>
      <w:r w:rsidR="003B075A" w:rsidRPr="00951535">
        <w:rPr>
          <w:rFonts w:cs="Times New Roman"/>
        </w:rPr>
        <w:t>profile. Although</w:t>
      </w:r>
      <w:r w:rsidR="005D0B21" w:rsidRPr="00951535">
        <w:rPr>
          <w:rFonts w:cs="Times New Roman"/>
        </w:rPr>
        <w:t xml:space="preserve"> such an aspect may seem like common sense, many individuals will create a specific profile page for various </w:t>
      </w:r>
      <w:r w:rsidR="003B075A" w:rsidRPr="00951535">
        <w:rPr>
          <w:rFonts w:cs="Times New Roman"/>
        </w:rPr>
        <w:t>professions. Such</w:t>
      </w:r>
      <w:r w:rsidR="005D0B21" w:rsidRPr="00951535">
        <w:rPr>
          <w:rFonts w:cs="Times New Roman"/>
        </w:rPr>
        <w:t xml:space="preserve"> an aspect will create a central location for the followers and allow the </w:t>
      </w:r>
      <w:r w:rsidR="005D0B21" w:rsidRPr="00951535">
        <w:rPr>
          <w:rFonts w:cs="Times New Roman"/>
          <w:szCs w:val="24"/>
        </w:rPr>
        <w:t xml:space="preserve">user to promote more. It is also crucial to choose a memorable </w:t>
      </w:r>
      <w:r w:rsidR="003B075A" w:rsidRPr="00951535">
        <w:rPr>
          <w:rFonts w:cs="Times New Roman"/>
          <w:szCs w:val="24"/>
        </w:rPr>
        <w:t xml:space="preserve">username </w:t>
      </w:r>
      <w:r w:rsidR="003B075A" w:rsidRPr="00951535">
        <w:rPr>
          <w:rFonts w:cs="Times New Roman"/>
          <w:b/>
          <w:bCs/>
          <w:szCs w:val="24"/>
        </w:rPr>
        <w:t>t</w:t>
      </w:r>
      <w:r w:rsidR="003B075A" w:rsidRPr="00951535">
        <w:rPr>
          <w:rFonts w:cs="Times New Roman"/>
          <w:szCs w:val="24"/>
        </w:rPr>
        <w:t>hat</w:t>
      </w:r>
      <w:r w:rsidR="005D0B21" w:rsidRPr="00951535">
        <w:rPr>
          <w:rFonts w:cs="Times New Roman"/>
          <w:szCs w:val="24"/>
        </w:rPr>
        <w:t xml:space="preserve"> reflects corrections </w:t>
      </w:r>
      <w:r w:rsidR="003B075A" w:rsidRPr="00951535">
        <w:rPr>
          <w:rFonts w:cs="Times New Roman"/>
          <w:szCs w:val="24"/>
        </w:rPr>
        <w:t>career. The</w:t>
      </w:r>
      <w:r w:rsidR="005D0B21" w:rsidRPr="00951535">
        <w:rPr>
          <w:rFonts w:cs="Times New Roman"/>
          <w:szCs w:val="24"/>
        </w:rPr>
        <w:t xml:space="preserve"> username should also be </w:t>
      </w:r>
      <w:r w:rsidR="003B075A" w:rsidRPr="00951535">
        <w:rPr>
          <w:rFonts w:cs="Times New Roman"/>
          <w:szCs w:val="24"/>
        </w:rPr>
        <w:t>memorable</w:t>
      </w:r>
      <w:r w:rsidR="005D0B21" w:rsidRPr="00951535">
        <w:rPr>
          <w:rFonts w:cs="Times New Roman"/>
          <w:szCs w:val="24"/>
        </w:rPr>
        <w:t xml:space="preserve"> for clients, which will help the profile owner gain more </w:t>
      </w:r>
      <w:r w:rsidRPr="00951535">
        <w:rPr>
          <w:rFonts w:cs="Times New Roman"/>
          <w:szCs w:val="24"/>
        </w:rPr>
        <w:t>followers</w:t>
      </w:r>
      <w:r w:rsidR="00951535" w:rsidRPr="00951535">
        <w:rPr>
          <w:rFonts w:cs="Times New Roman"/>
          <w:szCs w:val="24"/>
        </w:rPr>
        <w:t xml:space="preserve"> </w:t>
      </w:r>
      <w:r w:rsidR="00951535" w:rsidRPr="00951535">
        <w:rPr>
          <w:rFonts w:cs="Times New Roman"/>
          <w:szCs w:val="24"/>
          <w:shd w:val="clear" w:color="auto" w:fill="FFFFFF"/>
        </w:rPr>
        <w:t>("Social media and social work professional development," 2019)</w:t>
      </w:r>
      <w:r w:rsidRPr="00951535">
        <w:rPr>
          <w:rFonts w:cs="Times New Roman"/>
          <w:szCs w:val="24"/>
        </w:rPr>
        <w:t>.</w:t>
      </w:r>
      <w:r w:rsidRPr="00951535">
        <w:rPr>
          <w:rFonts w:cs="Times New Roman"/>
        </w:rPr>
        <w:t xml:space="preserve"> </w:t>
      </w:r>
    </w:p>
    <w:p w14:paraId="0DD17516" w14:textId="48FF296D" w:rsidR="003134B4" w:rsidRPr="00951535" w:rsidRDefault="00D20EDD" w:rsidP="00667552">
      <w:pPr>
        <w:ind w:left="0" w:firstLine="720"/>
        <w:rPr>
          <w:rFonts w:cs="Times New Roman"/>
          <w:szCs w:val="24"/>
        </w:rPr>
      </w:pPr>
      <w:r w:rsidRPr="00951535">
        <w:rPr>
          <w:rFonts w:cs="Times New Roman"/>
        </w:rPr>
        <w:t>One</w:t>
      </w:r>
      <w:r w:rsidR="005D0B21" w:rsidRPr="00951535">
        <w:rPr>
          <w:rFonts w:cs="Times New Roman"/>
        </w:rPr>
        <w:t xml:space="preserve"> </w:t>
      </w:r>
      <w:r w:rsidRPr="00951535">
        <w:rPr>
          <w:rFonts w:cs="Times New Roman"/>
        </w:rPr>
        <w:t>should</w:t>
      </w:r>
      <w:r w:rsidR="005D0B21" w:rsidRPr="00951535">
        <w:rPr>
          <w:rFonts w:cs="Times New Roman"/>
        </w:rPr>
        <w:t xml:space="preserve"> also include a professional profile picture </w:t>
      </w:r>
      <w:r w:rsidR="003B075A" w:rsidRPr="00951535">
        <w:rPr>
          <w:rFonts w:cs="Times New Roman"/>
        </w:rPr>
        <w:t xml:space="preserve">on social media. It is also crucial to include work experience from previous companies and information about the current firm in which one is </w:t>
      </w:r>
      <w:r w:rsidRPr="00951535">
        <w:rPr>
          <w:rFonts w:cs="Times New Roman"/>
        </w:rPr>
        <w:t>working. Such</w:t>
      </w:r>
      <w:r w:rsidR="003B075A" w:rsidRPr="00951535">
        <w:rPr>
          <w:rFonts w:cs="Times New Roman"/>
        </w:rPr>
        <w:t xml:space="preserve"> an aspect will help to reflect the record of the profile </w:t>
      </w:r>
      <w:r w:rsidRPr="00951535">
        <w:rPr>
          <w:rFonts w:cs="Times New Roman"/>
        </w:rPr>
        <w:t>owner. Besides</w:t>
      </w:r>
      <w:r w:rsidR="003B075A" w:rsidRPr="00951535">
        <w:rPr>
          <w:rFonts w:cs="Times New Roman"/>
        </w:rPr>
        <w:t>, there should be a selection of attractive words in a bio that can reflect the person's good reputati</w:t>
      </w:r>
      <w:r w:rsidRPr="00951535">
        <w:rPr>
          <w:rFonts w:cs="Times New Roman"/>
        </w:rPr>
        <w:t>on. Also,</w:t>
      </w:r>
      <w:r w:rsidR="003B075A" w:rsidRPr="00951535">
        <w:rPr>
          <w:rFonts w:cs="Times New Roman"/>
        </w:rPr>
        <w:t xml:space="preserve"> it is crucial to use the same username across all platforms. It is also essential to add a link to the profile </w:t>
      </w:r>
      <w:r w:rsidRPr="00951535">
        <w:rPr>
          <w:rFonts w:cs="Times New Roman"/>
        </w:rPr>
        <w:t>page. The</w:t>
      </w:r>
      <w:r w:rsidR="003B075A" w:rsidRPr="00951535">
        <w:rPr>
          <w:rFonts w:cs="Times New Roman"/>
        </w:rPr>
        <w:t xml:space="preserve"> link will make it easier for followers to click the </w:t>
      </w:r>
      <w:r w:rsidRPr="00951535">
        <w:rPr>
          <w:rFonts w:cs="Times New Roman"/>
        </w:rPr>
        <w:t>link</w:t>
      </w:r>
      <w:r w:rsidR="003B075A" w:rsidRPr="00951535">
        <w:rPr>
          <w:rFonts w:cs="Times New Roman"/>
        </w:rPr>
        <w:t xml:space="preserve"> and head to the personal </w:t>
      </w:r>
      <w:r w:rsidRPr="00951535">
        <w:rPr>
          <w:rFonts w:cs="Times New Roman"/>
        </w:rPr>
        <w:t>website. However,</w:t>
      </w:r>
      <w:r w:rsidR="003B075A" w:rsidRPr="00951535">
        <w:rPr>
          <w:rFonts w:cs="Times New Roman"/>
        </w:rPr>
        <w:t xml:space="preserve"> </w:t>
      </w:r>
      <w:r w:rsidR="003B075A" w:rsidRPr="00951535">
        <w:rPr>
          <w:rFonts w:cs="Times New Roman"/>
          <w:szCs w:val="24"/>
        </w:rPr>
        <w:t xml:space="preserve">the profile owner should avoid posting issues to do with </w:t>
      </w:r>
      <w:r w:rsidR="003B075A" w:rsidRPr="00951535">
        <w:rPr>
          <w:rFonts w:cs="Times New Roman"/>
          <w:szCs w:val="24"/>
        </w:rPr>
        <w:lastRenderedPageBreak/>
        <w:t>religion an</w:t>
      </w:r>
      <w:r w:rsidRPr="00951535">
        <w:rPr>
          <w:rFonts w:cs="Times New Roman"/>
          <w:szCs w:val="24"/>
        </w:rPr>
        <w:t>d politics. The</w:t>
      </w:r>
      <w:r w:rsidR="003B075A" w:rsidRPr="00951535">
        <w:rPr>
          <w:rFonts w:cs="Times New Roman"/>
          <w:szCs w:val="24"/>
        </w:rPr>
        <w:t xml:space="preserve"> individual should avoid oversharing personal information</w:t>
      </w:r>
      <w:r w:rsidR="00951535" w:rsidRPr="00951535">
        <w:rPr>
          <w:rFonts w:cs="Times New Roman"/>
          <w:szCs w:val="24"/>
        </w:rPr>
        <w:t xml:space="preserve"> </w:t>
      </w:r>
      <w:r w:rsidR="00951535" w:rsidRPr="00951535">
        <w:rPr>
          <w:rFonts w:cs="Times New Roman"/>
          <w:szCs w:val="24"/>
          <w:shd w:val="clear" w:color="auto" w:fill="FFFFFF"/>
        </w:rPr>
        <w:t>(Cunningham, 2012)</w:t>
      </w:r>
      <w:r w:rsidR="003B075A" w:rsidRPr="00951535">
        <w:rPr>
          <w:rFonts w:cs="Times New Roman"/>
          <w:szCs w:val="24"/>
        </w:rPr>
        <w:t>.</w:t>
      </w:r>
    </w:p>
    <w:p w14:paraId="22600174" w14:textId="73A30620" w:rsidR="003134B4" w:rsidRPr="00951535" w:rsidRDefault="003134B4" w:rsidP="003134B4">
      <w:pPr>
        <w:jc w:val="center"/>
        <w:rPr>
          <w:rFonts w:cs="Times New Roman"/>
        </w:rPr>
      </w:pPr>
    </w:p>
    <w:p w14:paraId="502EE1B3" w14:textId="31957568" w:rsidR="00951535" w:rsidRPr="00951535" w:rsidRDefault="00951535" w:rsidP="003134B4">
      <w:pPr>
        <w:jc w:val="center"/>
        <w:rPr>
          <w:rFonts w:cs="Times New Roman"/>
        </w:rPr>
      </w:pPr>
    </w:p>
    <w:p w14:paraId="4DC5E767" w14:textId="3C4B4557" w:rsidR="00951535" w:rsidRPr="00951535" w:rsidRDefault="00951535" w:rsidP="003134B4">
      <w:pPr>
        <w:jc w:val="center"/>
        <w:rPr>
          <w:rFonts w:cs="Times New Roman"/>
        </w:rPr>
      </w:pPr>
    </w:p>
    <w:p w14:paraId="2EAFFC2A" w14:textId="30699DC4" w:rsidR="00951535" w:rsidRPr="00951535" w:rsidRDefault="00951535" w:rsidP="003134B4">
      <w:pPr>
        <w:jc w:val="center"/>
        <w:rPr>
          <w:rFonts w:cs="Times New Roman"/>
        </w:rPr>
      </w:pPr>
    </w:p>
    <w:p w14:paraId="5ED63F1E" w14:textId="5C4056B6" w:rsidR="00951535" w:rsidRPr="00951535" w:rsidRDefault="00951535" w:rsidP="003134B4">
      <w:pPr>
        <w:jc w:val="center"/>
        <w:rPr>
          <w:rFonts w:cs="Times New Roman"/>
        </w:rPr>
      </w:pPr>
    </w:p>
    <w:p w14:paraId="2B4B64C7" w14:textId="0665E5E9" w:rsidR="00951535" w:rsidRPr="00951535" w:rsidRDefault="00951535" w:rsidP="003134B4">
      <w:pPr>
        <w:jc w:val="center"/>
        <w:rPr>
          <w:rFonts w:cs="Times New Roman"/>
        </w:rPr>
      </w:pPr>
    </w:p>
    <w:p w14:paraId="0E31D74A" w14:textId="291CFBD7" w:rsidR="00951535" w:rsidRPr="00951535" w:rsidRDefault="00951535" w:rsidP="003134B4">
      <w:pPr>
        <w:jc w:val="center"/>
        <w:rPr>
          <w:rFonts w:cs="Times New Roman"/>
        </w:rPr>
      </w:pPr>
    </w:p>
    <w:p w14:paraId="57F6254B" w14:textId="1901A54F" w:rsidR="00951535" w:rsidRPr="00951535" w:rsidRDefault="00951535" w:rsidP="003134B4">
      <w:pPr>
        <w:jc w:val="center"/>
        <w:rPr>
          <w:rFonts w:cs="Times New Roman"/>
        </w:rPr>
      </w:pPr>
    </w:p>
    <w:p w14:paraId="6F2F9339" w14:textId="0F2FF582" w:rsidR="00951535" w:rsidRPr="00951535" w:rsidRDefault="00951535" w:rsidP="003134B4">
      <w:pPr>
        <w:jc w:val="center"/>
        <w:rPr>
          <w:rFonts w:cs="Times New Roman"/>
        </w:rPr>
      </w:pPr>
    </w:p>
    <w:p w14:paraId="3DEA432F" w14:textId="5F203C70" w:rsidR="00951535" w:rsidRPr="00951535" w:rsidRDefault="00951535" w:rsidP="003134B4">
      <w:pPr>
        <w:jc w:val="center"/>
        <w:rPr>
          <w:rFonts w:cs="Times New Roman"/>
        </w:rPr>
      </w:pPr>
    </w:p>
    <w:p w14:paraId="72BB70C6" w14:textId="1BE23ED6" w:rsidR="00951535" w:rsidRPr="00951535" w:rsidRDefault="00951535" w:rsidP="003134B4">
      <w:pPr>
        <w:jc w:val="center"/>
        <w:rPr>
          <w:rFonts w:cs="Times New Roman"/>
        </w:rPr>
      </w:pPr>
    </w:p>
    <w:p w14:paraId="51916897" w14:textId="52664252" w:rsidR="00951535" w:rsidRPr="00951535" w:rsidRDefault="00951535" w:rsidP="003134B4">
      <w:pPr>
        <w:jc w:val="center"/>
        <w:rPr>
          <w:rFonts w:cs="Times New Roman"/>
        </w:rPr>
      </w:pPr>
    </w:p>
    <w:p w14:paraId="380B18FC" w14:textId="1CCA432E" w:rsidR="00951535" w:rsidRPr="00951535" w:rsidRDefault="00951535" w:rsidP="003134B4">
      <w:pPr>
        <w:jc w:val="center"/>
        <w:rPr>
          <w:rFonts w:cs="Times New Roman"/>
        </w:rPr>
      </w:pPr>
    </w:p>
    <w:p w14:paraId="16800811" w14:textId="48C22B2C" w:rsidR="00951535" w:rsidRPr="00951535" w:rsidRDefault="00951535" w:rsidP="003134B4">
      <w:pPr>
        <w:jc w:val="center"/>
        <w:rPr>
          <w:rFonts w:cs="Times New Roman"/>
        </w:rPr>
      </w:pPr>
    </w:p>
    <w:p w14:paraId="5BFF1D43" w14:textId="65126ADB" w:rsidR="00951535" w:rsidRPr="00951535" w:rsidRDefault="00951535" w:rsidP="003134B4">
      <w:pPr>
        <w:jc w:val="center"/>
        <w:rPr>
          <w:rFonts w:cs="Times New Roman"/>
        </w:rPr>
      </w:pPr>
    </w:p>
    <w:p w14:paraId="33335F68" w14:textId="77777777" w:rsidR="00951535" w:rsidRPr="00951535" w:rsidRDefault="00951535" w:rsidP="00951535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szCs w:val="24"/>
        </w:rPr>
      </w:pPr>
      <w:r w:rsidRPr="00951535">
        <w:rPr>
          <w:rFonts w:eastAsia="Times New Roman" w:cs="Times New Roman"/>
          <w:szCs w:val="24"/>
        </w:rPr>
        <w:t>References</w:t>
      </w:r>
    </w:p>
    <w:p w14:paraId="54DFDC71" w14:textId="77777777" w:rsidR="00951535" w:rsidRPr="00951535" w:rsidRDefault="00951535" w:rsidP="00951535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951535">
        <w:rPr>
          <w:rFonts w:eastAsia="Times New Roman" w:cs="Times New Roman"/>
          <w:szCs w:val="24"/>
        </w:rPr>
        <w:lastRenderedPageBreak/>
        <w:t>Cunningham, C. M. (2012). </w:t>
      </w:r>
      <w:r w:rsidRPr="00951535">
        <w:rPr>
          <w:rFonts w:eastAsia="Times New Roman" w:cs="Times New Roman"/>
          <w:i/>
          <w:iCs/>
          <w:szCs w:val="24"/>
        </w:rPr>
        <w:t>Social networking and impression management: Self-presentation in the digital age</w:t>
      </w:r>
      <w:r w:rsidRPr="00951535">
        <w:rPr>
          <w:rFonts w:eastAsia="Times New Roman" w:cs="Times New Roman"/>
          <w:szCs w:val="24"/>
        </w:rPr>
        <w:t>. Lexington Books.</w:t>
      </w:r>
    </w:p>
    <w:p w14:paraId="2B18B5B7" w14:textId="77777777" w:rsidR="00951535" w:rsidRPr="00951535" w:rsidRDefault="00951535" w:rsidP="00951535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szCs w:val="24"/>
        </w:rPr>
      </w:pPr>
      <w:r w:rsidRPr="00951535">
        <w:rPr>
          <w:rFonts w:eastAsia="Times New Roman" w:cs="Times New Roman"/>
          <w:szCs w:val="24"/>
        </w:rPr>
        <w:t>Social media and social work professional development. (2019). </w:t>
      </w:r>
      <w:r w:rsidRPr="00951535">
        <w:rPr>
          <w:rFonts w:eastAsia="Times New Roman" w:cs="Times New Roman"/>
          <w:i/>
          <w:iCs/>
          <w:szCs w:val="24"/>
        </w:rPr>
        <w:t>Social Media in Social Work Practice</w:t>
      </w:r>
      <w:r w:rsidRPr="00951535">
        <w:rPr>
          <w:rFonts w:eastAsia="Times New Roman" w:cs="Times New Roman"/>
          <w:szCs w:val="24"/>
        </w:rPr>
        <w:t>, 115-132. </w:t>
      </w:r>
      <w:hyperlink r:id="rId6" w:history="1">
        <w:r w:rsidRPr="00951535">
          <w:rPr>
            <w:rFonts w:eastAsia="Times New Roman" w:cs="Times New Roman"/>
            <w:szCs w:val="24"/>
            <w:u w:val="single"/>
          </w:rPr>
          <w:t>https://doi.org/10.4135/9781529714555.n7</w:t>
        </w:r>
      </w:hyperlink>
    </w:p>
    <w:p w14:paraId="0E9A3365" w14:textId="77777777" w:rsidR="00951535" w:rsidRPr="00951535" w:rsidRDefault="00951535" w:rsidP="003134B4">
      <w:pPr>
        <w:jc w:val="center"/>
        <w:rPr>
          <w:rFonts w:cs="Times New Roman"/>
        </w:rPr>
      </w:pPr>
    </w:p>
    <w:sectPr w:rsidR="00951535" w:rsidRPr="009515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99703" w14:textId="77777777" w:rsidR="00D20EDD" w:rsidRDefault="00D20EDD">
      <w:pPr>
        <w:spacing w:after="0" w:line="240" w:lineRule="auto"/>
      </w:pPr>
      <w:r>
        <w:separator/>
      </w:r>
    </w:p>
  </w:endnote>
  <w:endnote w:type="continuationSeparator" w:id="0">
    <w:p w14:paraId="356D0354" w14:textId="77777777" w:rsidR="00D20EDD" w:rsidRDefault="00D20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4CE09" w14:textId="77777777" w:rsidR="00D20EDD" w:rsidRDefault="00D20EDD">
      <w:pPr>
        <w:spacing w:after="0" w:line="240" w:lineRule="auto"/>
      </w:pPr>
      <w:r>
        <w:separator/>
      </w:r>
    </w:p>
  </w:footnote>
  <w:footnote w:type="continuationSeparator" w:id="0">
    <w:p w14:paraId="6E7AC00C" w14:textId="77777777" w:rsidR="00D20EDD" w:rsidRDefault="00D20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16139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B58886" w14:textId="4EF3D9AA" w:rsidR="003134B4" w:rsidRDefault="00D20ED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77F03" w14:textId="77777777" w:rsidR="003134B4" w:rsidRDefault="003134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B4"/>
    <w:rsid w:val="001C4CD1"/>
    <w:rsid w:val="001C63B8"/>
    <w:rsid w:val="00264955"/>
    <w:rsid w:val="002853EC"/>
    <w:rsid w:val="003134B4"/>
    <w:rsid w:val="00323F97"/>
    <w:rsid w:val="003B075A"/>
    <w:rsid w:val="005D0B21"/>
    <w:rsid w:val="00667552"/>
    <w:rsid w:val="007A3E1E"/>
    <w:rsid w:val="008E2C11"/>
    <w:rsid w:val="00951535"/>
    <w:rsid w:val="009C3B55"/>
    <w:rsid w:val="00B00F3D"/>
    <w:rsid w:val="00BE0B2F"/>
    <w:rsid w:val="00CA212C"/>
    <w:rsid w:val="00CF5DE4"/>
    <w:rsid w:val="00D20EDD"/>
    <w:rsid w:val="00E2364F"/>
    <w:rsid w:val="00FF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AD36A"/>
  <w15:chartTrackingRefBased/>
  <w15:docId w15:val="{C2B153D2-0CAE-4E0E-9104-D00D4586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34B4"/>
  </w:style>
  <w:style w:type="paragraph" w:styleId="Footer">
    <w:name w:val="footer"/>
    <w:basedOn w:val="Normal"/>
    <w:link w:val="FooterChar"/>
    <w:uiPriority w:val="99"/>
    <w:unhideWhenUsed/>
    <w:rsid w:val="003134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34B4"/>
  </w:style>
  <w:style w:type="paragraph" w:styleId="NormalWeb">
    <w:name w:val="Normal (Web)"/>
    <w:basedOn w:val="Normal"/>
    <w:uiPriority w:val="99"/>
    <w:semiHidden/>
    <w:unhideWhenUsed/>
    <w:rsid w:val="00951535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Emphasis">
    <w:name w:val="Emphasis"/>
    <w:basedOn w:val="DefaultParagraphFont"/>
    <w:uiPriority w:val="20"/>
    <w:qFormat/>
    <w:rsid w:val="0095153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9515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4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doi.org/10.4135/9781529714555.n7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2021-06-08T17:45:00Z</dcterms:created>
  <dcterms:modified xsi:type="dcterms:W3CDTF">2021-06-08T17:45:00Z</dcterms:modified>
</cp:coreProperties>
</file>